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D3" w:rsidRPr="003A62D3" w:rsidRDefault="003A62D3" w:rsidP="003A62D3">
      <w:pPr>
        <w:pStyle w:val="a7"/>
        <w:jc w:val="right"/>
        <w:rPr>
          <w:b w:val="0"/>
          <w:color w:val="000080"/>
          <w:sz w:val="24"/>
        </w:rPr>
      </w:pPr>
      <w:r w:rsidRPr="003A62D3">
        <w:rPr>
          <w:b w:val="0"/>
          <w:color w:val="000080"/>
          <w:sz w:val="24"/>
        </w:rPr>
        <w:t xml:space="preserve">                                    Утверждаю:</w:t>
      </w:r>
    </w:p>
    <w:p w:rsidR="003A62D3" w:rsidRPr="003A62D3" w:rsidRDefault="003A62D3" w:rsidP="003A62D3">
      <w:pPr>
        <w:pStyle w:val="a7"/>
        <w:jc w:val="right"/>
        <w:rPr>
          <w:b w:val="0"/>
          <w:color w:val="000080"/>
          <w:sz w:val="24"/>
        </w:rPr>
      </w:pPr>
      <w:r w:rsidRPr="003A62D3">
        <w:rPr>
          <w:b w:val="0"/>
          <w:color w:val="000080"/>
          <w:sz w:val="24"/>
        </w:rPr>
        <w:t>директор МКОУ «</w:t>
      </w:r>
      <w:proofErr w:type="spellStart"/>
      <w:r w:rsidR="001E2EB1">
        <w:rPr>
          <w:b w:val="0"/>
          <w:color w:val="000080"/>
          <w:sz w:val="24"/>
        </w:rPr>
        <w:t>Дженыхская</w:t>
      </w:r>
      <w:proofErr w:type="spellEnd"/>
      <w:r w:rsidRPr="003A62D3">
        <w:rPr>
          <w:b w:val="0"/>
          <w:color w:val="000080"/>
          <w:sz w:val="24"/>
        </w:rPr>
        <w:t xml:space="preserve"> СОШ</w:t>
      </w:r>
      <w:r w:rsidR="001E2EB1">
        <w:rPr>
          <w:b w:val="0"/>
          <w:color w:val="000080"/>
          <w:sz w:val="24"/>
        </w:rPr>
        <w:t xml:space="preserve"> им. М. Р. </w:t>
      </w:r>
      <w:proofErr w:type="spellStart"/>
      <w:r w:rsidR="001E2EB1">
        <w:rPr>
          <w:b w:val="0"/>
          <w:color w:val="000080"/>
          <w:sz w:val="24"/>
        </w:rPr>
        <w:t>гусейнова</w:t>
      </w:r>
      <w:proofErr w:type="spellEnd"/>
      <w:r w:rsidRPr="003A62D3">
        <w:rPr>
          <w:b w:val="0"/>
          <w:color w:val="000080"/>
          <w:sz w:val="24"/>
        </w:rPr>
        <w:t>»</w:t>
      </w:r>
    </w:p>
    <w:p w:rsidR="0057208F" w:rsidRDefault="003A62D3" w:rsidP="003A62D3">
      <w:pPr>
        <w:shd w:val="clear" w:color="auto" w:fill="FFFFFF"/>
        <w:jc w:val="both"/>
        <w:rPr>
          <w:color w:val="000080"/>
        </w:rPr>
      </w:pPr>
      <w:r w:rsidRPr="003A62D3">
        <w:rPr>
          <w:color w:val="000080"/>
        </w:rPr>
        <w:tab/>
      </w:r>
      <w:r w:rsidRPr="003A62D3">
        <w:rPr>
          <w:color w:val="000080"/>
        </w:rPr>
        <w:tab/>
        <w:t xml:space="preserve">                                                                                    </w:t>
      </w:r>
      <w:r w:rsidR="001E2EB1">
        <w:rPr>
          <w:color w:val="000080"/>
        </w:rPr>
        <w:t xml:space="preserve">                   ___________ Гаджиев Н. Г.</w:t>
      </w:r>
      <w:bookmarkStart w:id="0" w:name="_GoBack"/>
      <w:bookmarkEnd w:id="0"/>
    </w:p>
    <w:p w:rsidR="003A62D3" w:rsidRPr="003A62D3" w:rsidRDefault="003A62D3" w:rsidP="003A62D3">
      <w:pPr>
        <w:shd w:val="clear" w:color="auto" w:fill="FFFFFF"/>
        <w:jc w:val="both"/>
        <w:rPr>
          <w:rStyle w:val="s3"/>
          <w:color w:val="000000"/>
        </w:rPr>
      </w:pPr>
    </w:p>
    <w:p w:rsidR="0089237A" w:rsidRDefault="00242FC1" w:rsidP="003A62D3">
      <w:pPr>
        <w:pStyle w:val="p12"/>
        <w:numPr>
          <w:ilvl w:val="0"/>
          <w:numId w:val="3"/>
        </w:numPr>
        <w:shd w:val="clear" w:color="auto" w:fill="FFFFFF"/>
        <w:jc w:val="center"/>
        <w:rPr>
          <w:rStyle w:val="s3"/>
          <w:b/>
          <w:color w:val="000000"/>
        </w:rPr>
      </w:pPr>
      <w:r w:rsidRPr="0089237A">
        <w:rPr>
          <w:rStyle w:val="s3"/>
          <w:b/>
          <w:color w:val="000000"/>
        </w:rPr>
        <w:t>ОБЩИЕ ПОЛОЖЕНИЯ</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 xml:space="preserve">Правила приема граждан на </w:t>
      </w:r>
      <w:proofErr w:type="gramStart"/>
      <w:r w:rsidRPr="0089237A">
        <w:rPr>
          <w:color w:val="000000"/>
        </w:rPr>
        <w:t>обучение по</w:t>
      </w:r>
      <w:proofErr w:type="gramEnd"/>
      <w:r w:rsidRPr="0089237A">
        <w:rPr>
          <w:color w:val="000000"/>
        </w:rPr>
        <w:t xml:space="preserve"> образовательным программам начального общего, основного общего и среднего общего образования (далее – Правила) определяют порядок приема граждан на обучение по образовательным программам начального общего, основного общего и среднего общего образования в образовательную организацию (далее – организация).</w:t>
      </w:r>
    </w:p>
    <w:p w:rsidR="0089237A" w:rsidRPr="0089237A" w:rsidRDefault="00242FC1" w:rsidP="00DE199E">
      <w:pPr>
        <w:pStyle w:val="p12"/>
        <w:numPr>
          <w:ilvl w:val="1"/>
          <w:numId w:val="3"/>
        </w:numPr>
        <w:shd w:val="clear" w:color="auto" w:fill="FFFFFF"/>
        <w:ind w:left="0" w:firstLine="0"/>
        <w:jc w:val="both"/>
        <w:rPr>
          <w:b/>
          <w:color w:val="000000"/>
        </w:rPr>
      </w:pPr>
      <w:proofErr w:type="gramStart"/>
      <w:r w:rsidRPr="0089237A">
        <w:rPr>
          <w:color w:val="000000"/>
        </w:rPr>
        <w:t>Правила разработаны в соответствии с Федеральным законом Российской Федерации от 29 декабря 2012 года № 273-ФЗ «Об образовании в Российской Федерации», с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w:t>
      </w:r>
      <w:r w:rsidR="0099227E" w:rsidRPr="0089237A">
        <w:rPr>
          <w:color w:val="000000"/>
        </w:rPr>
        <w:t xml:space="preserve">ии от 22.01. 2014 г. № 32, с </w:t>
      </w:r>
      <w:r w:rsidRPr="0089237A">
        <w:rPr>
          <w:color w:val="000000"/>
        </w:rPr>
        <w:t xml:space="preserve"> Федеральным законом от 25 июля 2002 г. № 115-ФЗ «О</w:t>
      </w:r>
      <w:proofErr w:type="gramEnd"/>
      <w:r w:rsidRPr="0089237A">
        <w:rPr>
          <w:color w:val="000000"/>
        </w:rPr>
        <w:t xml:space="preserve"> правовом </w:t>
      </w:r>
      <w:proofErr w:type="gramStart"/>
      <w:r w:rsidRPr="0089237A">
        <w:rPr>
          <w:color w:val="000000"/>
        </w:rPr>
        <w:t>положении</w:t>
      </w:r>
      <w:proofErr w:type="gramEnd"/>
      <w:r w:rsidRPr="0089237A">
        <w:rPr>
          <w:color w:val="000000"/>
        </w:rPr>
        <w:t xml:space="preserve"> иностранных граждан в Российской Федерации», Федеральным законом от 27 июля 2006 г. № 152-ФЗ «О персональных данных», Уставом</w:t>
      </w:r>
      <w:r w:rsidR="0099227E" w:rsidRPr="0089237A">
        <w:rPr>
          <w:color w:val="000000"/>
        </w:rPr>
        <w:t xml:space="preserve"> школы</w:t>
      </w:r>
      <w:r w:rsidRPr="0089237A">
        <w:rPr>
          <w:color w:val="000000"/>
        </w:rPr>
        <w:t>.</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Настоящие Правила разработаны в целях соблюдения конституционных прав граждан Российской Федерации на образование, исходя из принципов общедоступности общего образования, реализации государственной политики в области образования, защиты интересов ребенка и удовлетворения потребности семьи в выборе образовательной организации.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Настоящие Правила регулируют порядок приема граждан в организацию на этапе начального общего, основного общего и среднего общего образования.</w:t>
      </w:r>
    </w:p>
    <w:p w:rsidR="0089237A" w:rsidRPr="0089237A" w:rsidRDefault="00242FC1" w:rsidP="00DE199E">
      <w:pPr>
        <w:pStyle w:val="p12"/>
        <w:numPr>
          <w:ilvl w:val="1"/>
          <w:numId w:val="3"/>
        </w:numPr>
        <w:shd w:val="clear" w:color="auto" w:fill="FFFFFF"/>
        <w:ind w:left="0" w:firstLine="0"/>
        <w:jc w:val="both"/>
        <w:rPr>
          <w:b/>
          <w:color w:val="000000"/>
        </w:rPr>
      </w:pPr>
      <w:r w:rsidRPr="0089237A">
        <w:rPr>
          <w:color w:val="000000"/>
        </w:rPr>
        <w:t>В организацию на ступени начального общего, основного общего и среднего общего образования принимаются граждане, имеющие право на получение общего образования соответствующего уровня и проживающие на территории, за которой зак</w:t>
      </w:r>
      <w:r w:rsidR="00FF4C0C" w:rsidRPr="0089237A">
        <w:rPr>
          <w:color w:val="000000"/>
        </w:rPr>
        <w:t>реплена организация</w:t>
      </w:r>
      <w:r w:rsidRPr="0089237A">
        <w:rPr>
          <w:color w:val="000000"/>
        </w:rPr>
        <w:t>.</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Организация осуществляет учет и обеспечивает прием граждан, проживающих на закрепленной территории и имеющих право на получение образования соответствующего уровня.Количество граждан в организации определяется условиями, созданными для осуществления образовательной деятельности, в соответствии с санитарно-эпидемиологическими правилами и нормативами.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В приеме в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29 декабря 2012 г. № 273-ФЗ «Об образовании в Российской Федерации». В случае отсутствия мест в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w:t>
      </w:r>
      <w:r w:rsidR="00BF785B">
        <w:rPr>
          <w:color w:val="000000"/>
        </w:rPr>
        <w:t>равление в сфере образования</w:t>
      </w:r>
      <w:r w:rsidRPr="0089237A">
        <w:rPr>
          <w:color w:val="000000"/>
        </w:rPr>
        <w:t>.</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 xml:space="preserve">Прием на </w:t>
      </w:r>
      <w:proofErr w:type="gramStart"/>
      <w:r w:rsidRPr="0089237A">
        <w:rPr>
          <w:color w:val="000000"/>
        </w:rPr>
        <w:t>обучение</w:t>
      </w:r>
      <w:proofErr w:type="gramEnd"/>
      <w:r w:rsidRPr="0089237A">
        <w:rPr>
          <w:color w:val="000000"/>
        </w:rPr>
        <w:t xml:space="preserve"> по основным общеобразовательным программам за счет средств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w:t>
      </w:r>
    </w:p>
    <w:p w:rsidR="0089237A" w:rsidRDefault="00242FC1" w:rsidP="00DE199E">
      <w:pPr>
        <w:pStyle w:val="p12"/>
        <w:numPr>
          <w:ilvl w:val="1"/>
          <w:numId w:val="3"/>
        </w:numPr>
        <w:shd w:val="clear" w:color="auto" w:fill="FFFFFF"/>
        <w:ind w:left="0" w:firstLine="0"/>
        <w:jc w:val="both"/>
        <w:rPr>
          <w:b/>
          <w:color w:val="000000"/>
        </w:rPr>
      </w:pPr>
      <w:r w:rsidRPr="0089237A">
        <w:rPr>
          <w:color w:val="000000"/>
        </w:rPr>
        <w:t>Граждане и (или) их родители (законные представители) имеют право на выбор образовательной организации, формы получения общего образования, но не могут настаивать на реализации каких-либо образовательных программ, услуг, форм получения образования, не включенных в Устав.</w:t>
      </w:r>
    </w:p>
    <w:p w:rsidR="0089237A" w:rsidRDefault="00242FC1" w:rsidP="00DE199E">
      <w:pPr>
        <w:pStyle w:val="p12"/>
        <w:numPr>
          <w:ilvl w:val="1"/>
          <w:numId w:val="3"/>
        </w:numPr>
        <w:shd w:val="clear" w:color="auto" w:fill="FFFFFF"/>
        <w:tabs>
          <w:tab w:val="left" w:pos="851"/>
        </w:tabs>
        <w:spacing w:before="0" w:beforeAutospacing="0" w:after="0" w:afterAutospacing="0"/>
        <w:ind w:left="0" w:firstLine="0"/>
        <w:jc w:val="both"/>
        <w:rPr>
          <w:b/>
          <w:color w:val="000000"/>
        </w:rPr>
      </w:pPr>
      <w:r w:rsidRPr="0089237A">
        <w:rPr>
          <w:color w:val="000000"/>
        </w:rPr>
        <w:t>Организация знакомит поступающих на обучение граждан и (или) их родителей (законных представителей) 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w:t>
      </w:r>
      <w:r w:rsidR="00FF4C0C" w:rsidRPr="0089237A">
        <w:rPr>
          <w:color w:val="000000"/>
        </w:rPr>
        <w:t>вами и обязанностями учащихся</w:t>
      </w:r>
      <w:r w:rsidRPr="0089237A">
        <w:rPr>
          <w:color w:val="000000"/>
        </w:rPr>
        <w:t>.</w:t>
      </w:r>
    </w:p>
    <w:p w:rsidR="0089237A" w:rsidRDefault="00242FC1" w:rsidP="00DE199E">
      <w:pPr>
        <w:pStyle w:val="p12"/>
        <w:shd w:val="clear" w:color="auto" w:fill="FFFFFF"/>
        <w:tabs>
          <w:tab w:val="left" w:pos="851"/>
        </w:tabs>
        <w:spacing w:before="0" w:beforeAutospacing="0" w:after="0" w:afterAutospacing="0"/>
        <w:jc w:val="both"/>
        <w:rPr>
          <w:b/>
          <w:color w:val="000000"/>
        </w:rPr>
      </w:pPr>
      <w:r w:rsidRPr="0089237A">
        <w:rPr>
          <w:rStyle w:val="s4"/>
          <w:color w:val="000000"/>
        </w:rPr>
        <w:t>Факт ознакомления родителей (законных представителей) ребенка с лицензией на осуществление образовательной деятельности, свидетельством</w:t>
      </w:r>
      <w:r w:rsidR="00F63F17" w:rsidRPr="0089237A">
        <w:rPr>
          <w:rStyle w:val="s4"/>
          <w:color w:val="000000"/>
        </w:rPr>
        <w:t xml:space="preserve"> о государственной аккредитации</w:t>
      </w:r>
      <w:r w:rsidRPr="0089237A">
        <w:rPr>
          <w:rStyle w:val="s4"/>
          <w:color w:val="000000"/>
        </w:rPr>
        <w:t xml:space="preserve">, Уставом </w:t>
      </w:r>
      <w:r w:rsidRPr="0089237A">
        <w:rPr>
          <w:rStyle w:val="s4"/>
          <w:color w:val="000000"/>
        </w:rPr>
        <w:lastRenderedPageBreak/>
        <w:t>фиксируется в заявлении о приеме и заверяется личной подписью родителей (законных представителей) ребенка.</w:t>
      </w:r>
    </w:p>
    <w:p w:rsidR="0089237A" w:rsidRDefault="00242FC1" w:rsidP="00DE199E">
      <w:pPr>
        <w:pStyle w:val="p12"/>
        <w:shd w:val="clear" w:color="auto" w:fill="FFFFFF"/>
        <w:tabs>
          <w:tab w:val="left" w:pos="851"/>
        </w:tabs>
        <w:spacing w:before="0" w:beforeAutospacing="0" w:after="0" w:afterAutospacing="0"/>
        <w:jc w:val="both"/>
        <w:rPr>
          <w:b/>
          <w:color w:val="000000"/>
        </w:rPr>
      </w:pPr>
      <w:r w:rsidRPr="0089237A">
        <w:rPr>
          <w:color w:val="000000"/>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w:t>
      </w:r>
      <w:r w:rsidR="00FF4C0C" w:rsidRPr="0089237A">
        <w:rPr>
          <w:color w:val="000000"/>
        </w:rPr>
        <w:t>ельством Российской Федерации</w:t>
      </w:r>
      <w:r w:rsidRPr="0089237A">
        <w:rPr>
          <w:color w:val="000000"/>
        </w:rPr>
        <w:t>.</w:t>
      </w:r>
    </w:p>
    <w:p w:rsidR="0089237A" w:rsidRPr="0089237A" w:rsidRDefault="00242FC1" w:rsidP="00DE199E">
      <w:pPr>
        <w:pStyle w:val="p12"/>
        <w:numPr>
          <w:ilvl w:val="1"/>
          <w:numId w:val="4"/>
        </w:numPr>
        <w:shd w:val="clear" w:color="auto" w:fill="FFFFFF"/>
        <w:tabs>
          <w:tab w:val="left" w:pos="426"/>
          <w:tab w:val="left" w:pos="993"/>
        </w:tabs>
        <w:spacing w:before="0" w:beforeAutospacing="0" w:after="0" w:afterAutospacing="0"/>
        <w:ind w:left="0" w:firstLine="0"/>
        <w:jc w:val="both"/>
        <w:rPr>
          <w:b/>
          <w:color w:val="000000"/>
        </w:rPr>
      </w:pPr>
      <w:r w:rsidRPr="0089237A">
        <w:rPr>
          <w:color w:val="000000"/>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w:t>
      </w:r>
      <w:r w:rsidR="0089237A">
        <w:rPr>
          <w:color w:val="000000"/>
        </w:rPr>
        <w:t>ебывание в Российской Федерации.</w:t>
      </w:r>
    </w:p>
    <w:p w:rsidR="0089237A" w:rsidRDefault="00242FC1" w:rsidP="00DE199E">
      <w:pPr>
        <w:pStyle w:val="p12"/>
        <w:shd w:val="clear" w:color="auto" w:fill="FFFFFF"/>
        <w:tabs>
          <w:tab w:val="left" w:pos="426"/>
          <w:tab w:val="left" w:pos="993"/>
        </w:tabs>
        <w:spacing w:before="0" w:beforeAutospacing="0" w:after="0" w:afterAutospacing="0"/>
        <w:jc w:val="both"/>
        <w:rPr>
          <w:b/>
          <w:color w:val="000000"/>
        </w:rPr>
      </w:pPr>
      <w:r w:rsidRPr="0089237A">
        <w:rPr>
          <w:color w:val="000000"/>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При отсутствии документов, подтверждающих уровень образования гражданина, по согласию родителей (законных представителей), на заседании психолого-медико-педагогического консилиума (</w:t>
      </w:r>
      <w:proofErr w:type="spellStart"/>
      <w:r w:rsidRPr="0089237A">
        <w:rPr>
          <w:color w:val="000000"/>
        </w:rPr>
        <w:t>ПМПк</w:t>
      </w:r>
      <w:proofErr w:type="spellEnd"/>
      <w:r w:rsidRPr="0089237A">
        <w:rPr>
          <w:color w:val="000000"/>
        </w:rPr>
        <w:t xml:space="preserve">) определяется уровень освоения гражданином соответствующих образовательных программ. На основании решения </w:t>
      </w:r>
      <w:proofErr w:type="spellStart"/>
      <w:r w:rsidRPr="0089237A">
        <w:rPr>
          <w:color w:val="000000"/>
        </w:rPr>
        <w:t>ПМПк</w:t>
      </w:r>
      <w:proofErr w:type="spellEnd"/>
      <w:r w:rsidRPr="0089237A">
        <w:rPr>
          <w:color w:val="000000"/>
        </w:rPr>
        <w:t xml:space="preserve"> издается распорядительный акт о приеме на обучение в соответствующий класс. </w:t>
      </w:r>
      <w:proofErr w:type="spellStart"/>
      <w:r w:rsidRPr="0089237A">
        <w:rPr>
          <w:color w:val="000000"/>
        </w:rPr>
        <w:t>ПМПк</w:t>
      </w:r>
      <w:proofErr w:type="spellEnd"/>
      <w:r w:rsidRPr="0089237A">
        <w:rPr>
          <w:color w:val="000000"/>
        </w:rPr>
        <w:t xml:space="preserve"> действует на основании Положения о психолого-медико-педагогическом консилиуме.</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rStyle w:val="s4"/>
          <w:color w:val="000000"/>
        </w:rPr>
        <w:t xml:space="preserve">Дети с ограниченными возможностями здоровья принимаются на </w:t>
      </w:r>
      <w:proofErr w:type="gramStart"/>
      <w:r w:rsidRPr="0089237A">
        <w:rPr>
          <w:rStyle w:val="s4"/>
          <w:color w:val="000000"/>
        </w:rPr>
        <w:t>обучение</w:t>
      </w:r>
      <w:proofErr w:type="gramEnd"/>
      <w:r w:rsidRPr="0089237A">
        <w:rPr>
          <w:rStyle w:val="s4"/>
          <w:color w:val="000000"/>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w:t>
      </w:r>
      <w:r w:rsidR="00FF4C0C" w:rsidRPr="0089237A">
        <w:rPr>
          <w:rStyle w:val="s4"/>
          <w:color w:val="000000"/>
        </w:rPr>
        <w:t>едико-педагогической комиссии</w:t>
      </w:r>
      <w:r w:rsidRPr="0089237A">
        <w:rPr>
          <w:rStyle w:val="s4"/>
          <w:color w:val="000000"/>
        </w:rPr>
        <w:t>.</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При приеме в организацию гражданина, не изучавшего ранее отдельные предметы учебного плана, по заявлению родителей (законных представителей) гражданин в форме самообразования может освоить соответствующие программы и пройти аттестацию по данным предметам.</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Зачисление граждан, прибывших в организацию в течение учебного года, оформляется распорядительным актом о приеме на обучение в день подачи заявления.</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На каждого ребенка, зачисленного в организацию, заводится личное дело, в котором хранятся все сданные документы.</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Договор об образовании заключается в письменной форме между организацией, осуществляющей образовательную деятельность и лицом, зачисляемым на обучение (родителями (законными представителям</w:t>
      </w:r>
      <w:r w:rsidR="00FF4C0C" w:rsidRPr="0089237A">
        <w:rPr>
          <w:color w:val="000000"/>
        </w:rPr>
        <w:t>и) несовершеннолетнего лица)</w:t>
      </w:r>
      <w:r w:rsidRPr="0089237A">
        <w:rPr>
          <w:color w:val="000000"/>
        </w:rPr>
        <w:t>.</w:t>
      </w:r>
    </w:p>
    <w:p w:rsidR="0089237A" w:rsidRDefault="00242FC1" w:rsidP="00DE199E">
      <w:pPr>
        <w:pStyle w:val="p12"/>
        <w:shd w:val="clear" w:color="auto" w:fill="FFFFFF"/>
        <w:tabs>
          <w:tab w:val="left" w:pos="567"/>
          <w:tab w:val="left" w:pos="993"/>
        </w:tabs>
        <w:spacing w:before="0" w:beforeAutospacing="0" w:after="0" w:afterAutospacing="0"/>
        <w:jc w:val="both"/>
        <w:rPr>
          <w:color w:val="000000"/>
        </w:rPr>
      </w:pPr>
      <w:r w:rsidRPr="0089237A">
        <w:rPr>
          <w:color w:val="000000"/>
        </w:rPr>
        <w:t>Договор между родителями (законными представителями) и организацией заключается также в случае приема (перевода) учащегося на обучение на дому (для учащихся, нуждающихся в длительном лечении, детей-инвалидов, которые по состоянию здоровья не могут посещать организацию)</w:t>
      </w:r>
      <w:r w:rsidR="00FF4C0C" w:rsidRPr="0089237A">
        <w:rPr>
          <w:color w:val="000000"/>
        </w:rPr>
        <w:t>,</w:t>
      </w:r>
      <w:r w:rsidRPr="0089237A">
        <w:rPr>
          <w:color w:val="000000"/>
        </w:rPr>
        <w:t xml:space="preserve"> при оказании платных дополните</w:t>
      </w:r>
      <w:r w:rsidR="00FF4C0C" w:rsidRPr="0089237A">
        <w:rPr>
          <w:color w:val="000000"/>
        </w:rPr>
        <w:t>льных образовательных услуг</w:t>
      </w:r>
      <w:r w:rsidR="0089237A">
        <w:rPr>
          <w:color w:val="000000"/>
        </w:rPr>
        <w:t>.</w:t>
      </w:r>
    </w:p>
    <w:p w:rsidR="0089237A" w:rsidRDefault="00242FC1" w:rsidP="00DE199E">
      <w:pPr>
        <w:pStyle w:val="p12"/>
        <w:shd w:val="clear" w:color="auto" w:fill="FFFFFF"/>
        <w:tabs>
          <w:tab w:val="left" w:pos="567"/>
          <w:tab w:val="left" w:pos="993"/>
        </w:tabs>
        <w:spacing w:before="0" w:beforeAutospacing="0" w:after="0" w:afterAutospacing="0"/>
        <w:jc w:val="both"/>
        <w:rPr>
          <w:color w:val="000000"/>
        </w:rPr>
      </w:pPr>
      <w:r w:rsidRPr="0089237A">
        <w:rPr>
          <w:color w:val="000000"/>
        </w:rPr>
        <w:t>Один экземпляр договора хранится в личном деле учащегося, другой у родителей (законных представителей). Оба экземпляра имеют одинаковую юридическую силу.</w:t>
      </w:r>
    </w:p>
    <w:p w:rsidR="0089237A" w:rsidRDefault="00242FC1" w:rsidP="00DE199E">
      <w:pPr>
        <w:pStyle w:val="p12"/>
        <w:numPr>
          <w:ilvl w:val="1"/>
          <w:numId w:val="4"/>
        </w:numPr>
        <w:shd w:val="clear" w:color="auto" w:fill="FFFFFF"/>
        <w:tabs>
          <w:tab w:val="left" w:pos="567"/>
          <w:tab w:val="left" w:pos="993"/>
        </w:tabs>
        <w:spacing w:before="0" w:beforeAutospacing="0" w:after="0" w:afterAutospacing="0"/>
        <w:ind w:left="0" w:firstLine="0"/>
        <w:jc w:val="both"/>
        <w:rPr>
          <w:color w:val="000000"/>
        </w:rPr>
      </w:pPr>
      <w:r w:rsidRPr="0089237A">
        <w:rPr>
          <w:color w:val="000000"/>
        </w:rPr>
        <w:t>Родители (законные представители) детей имеют право по своему усмотрению представлять другие документы.</w:t>
      </w:r>
    </w:p>
    <w:p w:rsidR="0089237A" w:rsidRDefault="001A09E7" w:rsidP="00DE199E">
      <w:pPr>
        <w:pStyle w:val="p12"/>
        <w:numPr>
          <w:ilvl w:val="0"/>
          <w:numId w:val="4"/>
        </w:numPr>
        <w:shd w:val="clear" w:color="auto" w:fill="FFFFFF"/>
        <w:tabs>
          <w:tab w:val="left" w:pos="567"/>
          <w:tab w:val="left" w:pos="993"/>
        </w:tabs>
        <w:spacing w:before="0" w:beforeAutospacing="0" w:after="0" w:afterAutospacing="0"/>
        <w:ind w:left="0" w:firstLine="0"/>
        <w:jc w:val="both"/>
        <w:rPr>
          <w:b/>
          <w:color w:val="000000"/>
        </w:rPr>
      </w:pPr>
      <w:r w:rsidRPr="0089237A">
        <w:rPr>
          <w:b/>
          <w:color w:val="000000"/>
        </w:rPr>
        <w:t>Порядок приема на ступень начального общего образования.</w:t>
      </w:r>
    </w:p>
    <w:p w:rsid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В первый класс организации принимаются все граждане, достигшие к 1 сентября учебного года возраста не менее 6 лет 6 месяцев, независимо от уровня их подготовки при отсутствии противопоказаний по состоянию здоровья.</w:t>
      </w:r>
      <w:r w:rsidR="001A09E7" w:rsidRPr="0089237A">
        <w:rPr>
          <w:color w:val="000000"/>
        </w:rPr>
        <w:t>П</w:t>
      </w:r>
      <w:r w:rsidR="00E228BC" w:rsidRPr="0089237A">
        <w:rPr>
          <w:color w:val="000000"/>
        </w:rPr>
        <w:t xml:space="preserve">рием </w:t>
      </w:r>
      <w:r w:rsidR="001A09E7" w:rsidRPr="0089237A">
        <w:rPr>
          <w:color w:val="000000"/>
        </w:rPr>
        <w:t>детей в первый класс на конкурсной основе не допускается.Собеседование с ребенком может проводиться в сентябре в адаптационный период с целью планирования учебной работы с каждым учеником.</w:t>
      </w:r>
      <w:r w:rsidR="0089237A">
        <w:rPr>
          <w:color w:val="000000"/>
        </w:rPr>
        <w:t xml:space="preserve"> З</w:t>
      </w:r>
      <w:r w:rsidRPr="0089237A">
        <w:rPr>
          <w:color w:val="000000"/>
        </w:rPr>
        <w:t>ачисление в первый класс граждан в возрасте менее 6 лет 6 месяцев осуществляется на основании заявления родителей (законных представителей) и направления районного органа, осуществляющего управление в сфере образования</w:t>
      </w:r>
      <w:proofErr w:type="gramStart"/>
      <w:r w:rsidRPr="0089237A">
        <w:rPr>
          <w:color w:val="000000"/>
        </w:rPr>
        <w:t>.</w:t>
      </w:r>
      <w:r w:rsidR="00181C37">
        <w:rPr>
          <w:color w:val="000000"/>
        </w:rPr>
        <w:t>П</w:t>
      </w:r>
      <w:proofErr w:type="gramEnd"/>
      <w:r w:rsidR="00181C37">
        <w:rPr>
          <w:color w:val="000000"/>
        </w:rPr>
        <w:t>о заявлению родителей (законных представителей) детей учредитель образовательной организации вправе разрешить приём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rStyle w:val="s3"/>
          <w:color w:val="000000"/>
        </w:rPr>
        <w:t>Прием граждан в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89237A">
        <w:rPr>
          <w:color w:val="000000"/>
        </w:rPr>
        <w:t>лица без гражданства в Российской Федерации в соответствии со статьей 10 Федерального закона от 25 июля 2002 г. № 115-ФЗ “О правовом положении иностранных гр</w:t>
      </w:r>
      <w:r w:rsidR="00BF785B">
        <w:rPr>
          <w:color w:val="000000"/>
        </w:rPr>
        <w:t>аждан в Российской Федерации»</w:t>
      </w:r>
      <w:r w:rsidRPr="0089237A">
        <w:rPr>
          <w:color w:val="000000"/>
        </w:rPr>
        <w:t>.</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lastRenderedPageBreak/>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9237A" w:rsidRPr="0089237A"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В заявлении родителями (законными представителями) ребенка указываются следующие сведения:</w:t>
      </w:r>
    </w:p>
    <w:p w:rsidR="0089237A" w:rsidRP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фамилия, имя, отчество (последнее - при наличии) ребенка;</w:t>
      </w:r>
    </w:p>
    <w:p w:rsidR="0089237A" w:rsidRP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rStyle w:val="s3"/>
          <w:b/>
          <w:color w:val="000000"/>
        </w:rPr>
      </w:pPr>
      <w:r w:rsidRPr="0089237A">
        <w:rPr>
          <w:rStyle w:val="s3"/>
          <w:color w:val="000000"/>
        </w:rPr>
        <w:t>дата и место рождения ребенка;</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rStyle w:val="s3"/>
          <w:color w:val="000000"/>
        </w:rPr>
        <w:t>фамилия, имя, отчество (последнее - при наличии) родителей (законных представителей) ребенка.</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адрес места жительства ребенка, его родителей (законных представителей);</w:t>
      </w:r>
    </w:p>
    <w:p w:rsidR="0089237A" w:rsidRDefault="00242FC1" w:rsidP="00DE199E">
      <w:pPr>
        <w:pStyle w:val="p12"/>
        <w:numPr>
          <w:ilvl w:val="0"/>
          <w:numId w:val="6"/>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контактные телефоны родителей (законных представителей) ребенка.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89237A">
        <w:rPr>
          <w:color w:val="000000"/>
        </w:rPr>
        <w:t>Для приема в организацию:</w:t>
      </w:r>
    </w:p>
    <w:p w:rsidR="000118E2" w:rsidRPr="000118E2"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rPr>
      </w:pPr>
      <w:proofErr w:type="gramStart"/>
      <w:r w:rsidRPr="000118E2">
        <w:rPr>
          <w:color w:val="000000"/>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0118E2" w:rsidRDefault="00242FC1" w:rsidP="00DE199E">
      <w:pPr>
        <w:pStyle w:val="p12"/>
        <w:numPr>
          <w:ilvl w:val="0"/>
          <w:numId w:val="7"/>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Требование предоставления других документов в качестве основания для приема детей в организацию не допускается.</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 xml:space="preserve">Прием заявлений в первый класс для граждан, проживающих на закрепленной территории, начинается не </w:t>
      </w:r>
      <w:r w:rsidR="00627AA7">
        <w:rPr>
          <w:color w:val="000000"/>
        </w:rPr>
        <w:t>ранее</w:t>
      </w:r>
      <w:r w:rsidRPr="000118E2">
        <w:rPr>
          <w:color w:val="000000"/>
        </w:rPr>
        <w:t xml:space="preserve"> 1 февраля и завершается не позднее 30 июня текущего года.</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Организация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 о:</w:t>
      </w:r>
    </w:p>
    <w:p w:rsidR="000118E2" w:rsidRPr="000118E2"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rPr>
      </w:pPr>
      <w:proofErr w:type="gramStart"/>
      <w:r w:rsidRPr="000118E2">
        <w:rPr>
          <w:color w:val="000000"/>
        </w:rPr>
        <w:t>количестве</w:t>
      </w:r>
      <w:proofErr w:type="gramEnd"/>
      <w:r w:rsidRPr="000118E2">
        <w:rPr>
          <w:color w:val="000000"/>
        </w:rPr>
        <w:t xml:space="preserve"> мест в первых классах не позднее 10 календарных дней с момента издания распорядительного акта о закрепленной территории;</w:t>
      </w:r>
    </w:p>
    <w:p w:rsidR="000118E2" w:rsidRPr="000118E2" w:rsidRDefault="00242FC1" w:rsidP="00DE199E">
      <w:pPr>
        <w:pStyle w:val="p12"/>
        <w:numPr>
          <w:ilvl w:val="0"/>
          <w:numId w:val="8"/>
        </w:numPr>
        <w:shd w:val="clear" w:color="auto" w:fill="FFFFFF"/>
        <w:tabs>
          <w:tab w:val="left" w:pos="567"/>
          <w:tab w:val="left" w:pos="993"/>
        </w:tabs>
        <w:spacing w:before="0" w:beforeAutospacing="0" w:after="0" w:afterAutospacing="0"/>
        <w:ind w:left="0" w:firstLine="0"/>
        <w:jc w:val="both"/>
        <w:rPr>
          <w:b/>
          <w:color w:val="000000"/>
        </w:rPr>
      </w:pPr>
      <w:proofErr w:type="gramStart"/>
      <w:r w:rsidRPr="000118E2">
        <w:rPr>
          <w:color w:val="000000"/>
        </w:rPr>
        <w:t>наличии</w:t>
      </w:r>
      <w:proofErr w:type="gramEnd"/>
      <w:r w:rsidRPr="000118E2">
        <w:rPr>
          <w:color w:val="000000"/>
        </w:rPr>
        <w:t xml:space="preserve"> свободных мест для приема детей, не проживающих на закрепленной территории, не позднее 1 июля.</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Зачисление в организацию оформляется распорядительным актом организации в течение 7 рабочих дней после приема документов.</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w:t>
      </w:r>
      <w:r w:rsidR="000E561B" w:rsidRPr="000118E2">
        <w:rPr>
          <w:color w:val="000000"/>
        </w:rPr>
        <w:t>озднее 5 сентября текущего года</w:t>
      </w:r>
    </w:p>
    <w:p w:rsid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организацию, о перечне представленных документов. Расписка заверяется подписью должностного лица организации, ответственного за прием документов, и печатью организации.</w:t>
      </w:r>
    </w:p>
    <w:p w:rsidR="000118E2" w:rsidRPr="000118E2"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Распорядительные акты о приеме детей на обучение размещаются на информационном стенде в день их издания.</w:t>
      </w:r>
    </w:p>
    <w:p w:rsidR="000118E2" w:rsidRDefault="00B660E7"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rPr>
      </w:pPr>
      <w:r w:rsidRPr="00BF785B">
        <w:rPr>
          <w:b/>
          <w:color w:val="000000"/>
        </w:rPr>
        <w:t>Порядок приема граждан в образовательное учреждение на ступень основного общего образования</w:t>
      </w:r>
      <w:r w:rsidRPr="000118E2">
        <w:rPr>
          <w:color w:val="000000"/>
        </w:rPr>
        <w:t>.</w:t>
      </w:r>
    </w:p>
    <w:p w:rsidR="00BF785B" w:rsidRDefault="00B660E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0118E2">
        <w:rPr>
          <w:color w:val="000000"/>
        </w:rPr>
        <w:t>На ступень основного общего образования принимаются все учащиеся освоившие в полном объеме образовательные пр</w:t>
      </w:r>
      <w:r w:rsidR="008F0855" w:rsidRPr="000118E2">
        <w:rPr>
          <w:color w:val="000000"/>
        </w:rPr>
        <w:t>ограммы первой ступени обучения</w:t>
      </w:r>
      <w:proofErr w:type="gramStart"/>
      <w:r w:rsidR="008F0855" w:rsidRPr="000118E2">
        <w:rPr>
          <w:color w:val="000000"/>
        </w:rPr>
        <w:t>,а</w:t>
      </w:r>
      <w:proofErr w:type="gramEnd"/>
      <w:r w:rsidR="008F0855" w:rsidRPr="000118E2">
        <w:rPr>
          <w:color w:val="000000"/>
        </w:rPr>
        <w:t xml:space="preserve"> также имеющие академическую задолж</w:t>
      </w:r>
      <w:r w:rsidR="00BF785B">
        <w:rPr>
          <w:color w:val="000000"/>
        </w:rPr>
        <w:t>е</w:t>
      </w:r>
      <w:r w:rsidR="008F0855" w:rsidRPr="000118E2">
        <w:rPr>
          <w:color w:val="000000"/>
        </w:rPr>
        <w:t>н</w:t>
      </w:r>
      <w:r w:rsidR="00BF785B">
        <w:rPr>
          <w:color w:val="000000"/>
        </w:rPr>
        <w:t>н</w:t>
      </w:r>
      <w:r w:rsidR="008F0855" w:rsidRPr="000118E2">
        <w:rPr>
          <w:color w:val="000000"/>
        </w:rPr>
        <w:t>ость по одному предмету.</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proofErr w:type="gramStart"/>
      <w:r w:rsidRPr="00BF785B">
        <w:rPr>
          <w:rStyle w:val="s3"/>
          <w:color w:val="000000"/>
        </w:rPr>
        <w:t>Зачисление в 1-9 классы при переводе из другой организации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w:t>
      </w:r>
      <w:r w:rsidRPr="00BF785B">
        <w:rPr>
          <w:color w:val="000000"/>
        </w:rPr>
        <w:t>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w:t>
      </w:r>
      <w:proofErr w:type="gramEnd"/>
      <w:r w:rsidRPr="00BF785B">
        <w:rPr>
          <w:color w:val="000000"/>
        </w:rPr>
        <w:t xml:space="preserve"> Федерации</w:t>
      </w:r>
      <w:proofErr w:type="gramStart"/>
      <w:r w:rsidRPr="00BF785B">
        <w:rPr>
          <w:color w:val="000000"/>
        </w:rPr>
        <w:t>”(</w:t>
      </w:r>
      <w:proofErr w:type="gramEnd"/>
      <w:r w:rsidRPr="00BF785B">
        <w:rPr>
          <w:color w:val="000000"/>
        </w:rPr>
        <w:t>Собрание законодательства Российской Феде</w:t>
      </w:r>
      <w:r w:rsidR="000E561B" w:rsidRPr="00BF785B">
        <w:rPr>
          <w:color w:val="000000"/>
        </w:rPr>
        <w:t xml:space="preserve">рации, 2002, № 30, ст. 3032) </w:t>
      </w:r>
      <w:r w:rsidRPr="00BF785B">
        <w:rPr>
          <w:color w:val="000000"/>
        </w:rPr>
        <w:t>.</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lastRenderedPageBreak/>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В заявлении родителями (законными представителями) ребенка указываются следующие сведения:</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ребенка;</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дата и место рождения ребенка;</w:t>
      </w:r>
    </w:p>
    <w:p w:rsid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rStyle w:val="s3"/>
          <w:color w:val="000000"/>
        </w:rPr>
        <w:t>фамилия, имя, отчество (последнее - при наличии) родителей (законных представителей) ребенка.</w:t>
      </w:r>
    </w:p>
    <w:p w:rsid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адрес места жительства ребенка, его родителей (законных представителей);</w:t>
      </w:r>
    </w:p>
    <w:p w:rsidR="00BF785B" w:rsidRPr="00BF785B" w:rsidRDefault="00242FC1" w:rsidP="00DE199E">
      <w:pPr>
        <w:pStyle w:val="p12"/>
        <w:numPr>
          <w:ilvl w:val="0"/>
          <w:numId w:val="9"/>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контактные телефоны родителей (законных представителей) ребенка.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Для приема в организацию:</w:t>
      </w:r>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rPr>
      </w:pPr>
      <w:proofErr w:type="gramStart"/>
      <w:r w:rsidRPr="00BF785B">
        <w:rPr>
          <w:color w:val="000000"/>
        </w:rPr>
        <w:t>родители (законные представители) детей, проживающих на закрепленной территории, для зачисления ребенка в 1-9 классы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F785B" w:rsidRDefault="00242FC1" w:rsidP="00DE199E">
      <w:pPr>
        <w:pStyle w:val="p12"/>
        <w:numPr>
          <w:ilvl w:val="0"/>
          <w:numId w:val="10"/>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F785B" w:rsidRPr="00BF785B" w:rsidRDefault="008F0855"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Предельный возраст обучающихся для получения основного общего образова</w:t>
      </w:r>
      <w:r w:rsidR="00222EA7" w:rsidRPr="00BF785B">
        <w:rPr>
          <w:rStyle w:val="s3"/>
          <w:color w:val="000000"/>
        </w:rPr>
        <w:t>ния по очной форме обучения- 18</w:t>
      </w:r>
      <w:r w:rsidRPr="00BF785B">
        <w:rPr>
          <w:rStyle w:val="s3"/>
          <w:color w:val="000000"/>
        </w:rPr>
        <w:t>лет</w:t>
      </w:r>
      <w:proofErr w:type="gramStart"/>
      <w:r w:rsidRPr="00BF785B">
        <w:rPr>
          <w:rStyle w:val="s3"/>
          <w:color w:val="000000"/>
        </w:rPr>
        <w:t>.П</w:t>
      </w:r>
      <w:proofErr w:type="gramEnd"/>
      <w:r w:rsidRPr="00BF785B">
        <w:rPr>
          <w:rStyle w:val="s3"/>
          <w:color w:val="000000"/>
        </w:rPr>
        <w:t>редельный возраст получения образования в очно- заочной форме не ограничен.</w:t>
      </w:r>
    </w:p>
    <w:p w:rsid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rStyle w:val="s4"/>
          <w:color w:val="000000"/>
        </w:rPr>
        <w:t>Требование предоставления других документов в качестве основания для приема детей в организацию не допускается.</w:t>
      </w:r>
    </w:p>
    <w:p w:rsidR="00BF785B" w:rsidRPr="00BF785B" w:rsidRDefault="008F0855" w:rsidP="00DE199E">
      <w:pPr>
        <w:pStyle w:val="p12"/>
        <w:numPr>
          <w:ilvl w:val="0"/>
          <w:numId w:val="5"/>
        </w:numPr>
        <w:shd w:val="clear" w:color="auto" w:fill="FFFFFF"/>
        <w:tabs>
          <w:tab w:val="left" w:pos="567"/>
          <w:tab w:val="left" w:pos="993"/>
        </w:tabs>
        <w:spacing w:before="0" w:beforeAutospacing="0" w:after="0" w:afterAutospacing="0"/>
        <w:ind w:left="0" w:firstLine="0"/>
        <w:jc w:val="both"/>
        <w:rPr>
          <w:b/>
          <w:color w:val="000000"/>
        </w:rPr>
      </w:pPr>
      <w:r w:rsidRPr="00BF785B">
        <w:rPr>
          <w:b/>
          <w:color w:val="000000"/>
        </w:rPr>
        <w:t xml:space="preserve">Порядок приема граждан в образовательное учреждение на ступень среднего (полного) </w:t>
      </w:r>
      <w:r w:rsidR="00222EA7" w:rsidRPr="00BF785B">
        <w:rPr>
          <w:b/>
          <w:color w:val="000000"/>
        </w:rPr>
        <w:t>общего образования.</w:t>
      </w:r>
    </w:p>
    <w:p w:rsidR="00BF785B" w:rsidRPr="00BF785B" w:rsidRDefault="00222EA7"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 xml:space="preserve">На </w:t>
      </w:r>
      <w:r w:rsidR="00242FC1" w:rsidRPr="00BF785B">
        <w:rPr>
          <w:color w:val="000000"/>
        </w:rPr>
        <w:t xml:space="preserve"> ступень</w:t>
      </w:r>
      <w:r w:rsidRPr="00BF785B">
        <w:rPr>
          <w:color w:val="000000"/>
        </w:rPr>
        <w:t xml:space="preserve"> среднего общего образования </w:t>
      </w:r>
      <w:r w:rsidR="00242FC1" w:rsidRPr="00BF785B">
        <w:rPr>
          <w:color w:val="000000"/>
        </w:rPr>
        <w:t xml:space="preserve"> принимаются граждане, имеющие аттестат об основном общем образовании установленного образца.</w:t>
      </w:r>
      <w:r w:rsidRPr="00BF785B">
        <w:rPr>
          <w:color w:val="000000"/>
        </w:rPr>
        <w:t>При комплектовании 10 класса образовательное учреждение обязано соблюдать принцип общедоступности и бесплатности обучения всеми гражданами.</w:t>
      </w:r>
    </w:p>
    <w:p w:rsid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Прием заявлений в 10 класс осуществляется до момента заполнения свободных мест, но не позднее 5 сентября текущего года.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7"/>
          <w:b/>
          <w:color w:val="000000"/>
        </w:rPr>
      </w:pPr>
      <w:proofErr w:type="gramStart"/>
      <w:r w:rsidRPr="00BF785B">
        <w:rPr>
          <w:rStyle w:val="s3"/>
          <w:color w:val="000000"/>
        </w:rPr>
        <w:t>Зачисление в 10-е классы нового набора и в 10-11 классы при переводе из другой организации осуществляется по личному заявлению совершеннолетнего гражданина или родителя (законного представителя) ребенка при предъявлении оригинала документа, удостоверяющего личность совершеннолетнего гражданина или родителя (законного представителя), либо оригинала документа, удостоверяющего личность иностранного гражданина в Российской Федерации </w:t>
      </w:r>
      <w:r w:rsidRPr="00BF785B">
        <w:rPr>
          <w:color w:val="000000"/>
        </w:rPr>
        <w:t>в соответствии со статьей 10 Федерального закона от 25 июля 2002 г</w:t>
      </w:r>
      <w:proofErr w:type="gramEnd"/>
      <w:r w:rsidRPr="00BF785B">
        <w:rPr>
          <w:color w:val="000000"/>
        </w:rPr>
        <w:t>. N 115-ФЗ "О правовом положении иностранных граждан в Российской Федерации</w:t>
      </w:r>
      <w:r w:rsidR="00BF785B">
        <w:rPr>
          <w:rStyle w:val="s7"/>
          <w:color w:val="000000"/>
        </w:rPr>
        <w:t>».</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Организация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В заявлении родителями (законными представителями) ребенка указываются следующие сведения:</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дата и место рождения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фамилия, имя, отчество (последнее - при наличии) родителей (закон</w:t>
      </w:r>
      <w:r w:rsidR="00BF785B">
        <w:rPr>
          <w:rStyle w:val="s3"/>
          <w:color w:val="000000"/>
        </w:rPr>
        <w:t>ных представителей) ребенка;</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адрес места жительства ребенка, его родителей (законных представителей);</w:t>
      </w:r>
    </w:p>
    <w:p w:rsidR="00BF785B" w:rsidRPr="00BF785B" w:rsidRDefault="00242FC1" w:rsidP="00DE199E">
      <w:pPr>
        <w:pStyle w:val="p12"/>
        <w:numPr>
          <w:ilvl w:val="0"/>
          <w:numId w:val="11"/>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контактные телефоны родителей (законных представителей) ребенка.</w:t>
      </w:r>
    </w:p>
    <w:p w:rsidR="00BF785B" w:rsidRPr="00BF785B" w:rsidRDefault="00242FC1" w:rsidP="00DE199E">
      <w:pPr>
        <w:pStyle w:val="p12"/>
        <w:numPr>
          <w:ilvl w:val="1"/>
          <w:numId w:val="5"/>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Для приема в организацию:</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rPr>
      </w:pPr>
      <w:proofErr w:type="gramStart"/>
      <w:r w:rsidRPr="00BF785B">
        <w:rPr>
          <w:color w:val="000000"/>
        </w:rPr>
        <w:t xml:space="preserve">родители (законные представители) детей, проживающих на закрепленной территории, для зачисления ребенка в 10-11 классы дополнительно предъявляют оригинал свидетельства о </w:t>
      </w:r>
      <w:r w:rsidRPr="00BF785B">
        <w:rPr>
          <w:color w:val="000000"/>
        </w:rPr>
        <w:lastRenderedPageBreak/>
        <w:t>рождении ребенка или </w:t>
      </w:r>
      <w:r w:rsidRPr="00BF785B">
        <w:rPr>
          <w:rStyle w:val="s3"/>
          <w:color w:val="000000"/>
        </w:rPr>
        <w:t>оригинал документа, удостоверяющего личность или </w:t>
      </w:r>
      <w:r w:rsidRPr="00BF785B">
        <w:rPr>
          <w:color w:val="000000"/>
        </w:rPr>
        <w:t>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w:t>
      </w:r>
      <w:proofErr w:type="gramEnd"/>
      <w:r w:rsidRPr="00BF785B">
        <w:rPr>
          <w:color w:val="000000"/>
        </w:rPr>
        <w:t xml:space="preserve"> закрепленной территории;</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b/>
          <w:color w:val="000000"/>
        </w:rPr>
      </w:pPr>
      <w:r w:rsidRPr="00BF785B">
        <w:rPr>
          <w:color w:val="000000"/>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F785B" w:rsidRPr="00BF785B" w:rsidRDefault="00242FC1" w:rsidP="00DE199E">
      <w:pPr>
        <w:pStyle w:val="p12"/>
        <w:numPr>
          <w:ilvl w:val="0"/>
          <w:numId w:val="12"/>
        </w:numPr>
        <w:shd w:val="clear" w:color="auto" w:fill="FFFFFF"/>
        <w:tabs>
          <w:tab w:val="left" w:pos="567"/>
          <w:tab w:val="left" w:pos="993"/>
        </w:tabs>
        <w:spacing w:before="0" w:beforeAutospacing="0" w:after="0" w:afterAutospacing="0"/>
        <w:ind w:left="0" w:firstLine="0"/>
        <w:jc w:val="both"/>
        <w:rPr>
          <w:rStyle w:val="s3"/>
          <w:b/>
          <w:color w:val="000000"/>
        </w:rPr>
      </w:pPr>
      <w:r w:rsidRPr="00BF785B">
        <w:rPr>
          <w:rStyle w:val="s3"/>
          <w:color w:val="000000"/>
        </w:rPr>
        <w:t>родители (законные представители) дополнительно предъявляют личное дело и ведомость текущих оценок гражданина (при переводе в течение учебного года), заверенные подписью директора и печатью организации, в которой он обучался ранее</w:t>
      </w:r>
    </w:p>
    <w:p w:rsidR="00B505AA" w:rsidRPr="00BF785B" w:rsidRDefault="00B505AA" w:rsidP="00B505AA">
      <w:pPr>
        <w:pStyle w:val="p12"/>
        <w:numPr>
          <w:ilvl w:val="1"/>
          <w:numId w:val="5"/>
        </w:numPr>
        <w:shd w:val="clear" w:color="auto" w:fill="FFFFFF"/>
        <w:tabs>
          <w:tab w:val="left" w:pos="567"/>
          <w:tab w:val="left" w:pos="993"/>
        </w:tabs>
        <w:spacing w:before="0" w:beforeAutospacing="0" w:after="0" w:afterAutospacing="0"/>
        <w:jc w:val="both"/>
        <w:rPr>
          <w:b/>
          <w:color w:val="000000"/>
        </w:rPr>
      </w:pPr>
      <w:r w:rsidRPr="00BF785B">
        <w:rPr>
          <w:rStyle w:val="s3"/>
          <w:color w:val="000000"/>
        </w:rPr>
        <w:t>Зачисление учащихся в 10 класс определяется общим порядком.</w:t>
      </w:r>
    </w:p>
    <w:p w:rsidR="00242FC1" w:rsidRPr="0089237A" w:rsidRDefault="00242FC1" w:rsidP="00A17D00">
      <w:pPr>
        <w:pStyle w:val="p20"/>
        <w:shd w:val="clear" w:color="auto" w:fill="FFFFFF"/>
        <w:jc w:val="both"/>
        <w:rPr>
          <w:color w:val="000000"/>
        </w:rPr>
      </w:pPr>
      <w:r w:rsidRPr="0089237A">
        <w:rPr>
          <w:color w:val="000000"/>
        </w:rPr>
        <w:t> </w:t>
      </w:r>
    </w:p>
    <w:sectPr w:rsidR="00242FC1" w:rsidRPr="0089237A" w:rsidSect="003A62D3">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F61"/>
    <w:multiLevelType w:val="hybridMultilevel"/>
    <w:tmpl w:val="000C4956"/>
    <w:lvl w:ilvl="0" w:tplc="7FF686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8781A33"/>
    <w:multiLevelType w:val="hybridMultilevel"/>
    <w:tmpl w:val="903238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CAD1DBA"/>
    <w:multiLevelType w:val="hybridMultilevel"/>
    <w:tmpl w:val="553C4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75D371E"/>
    <w:multiLevelType w:val="hybridMultilevel"/>
    <w:tmpl w:val="8110BBA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43B957F7"/>
    <w:multiLevelType w:val="hybridMultilevel"/>
    <w:tmpl w:val="B2EC84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74C639C"/>
    <w:multiLevelType w:val="hybridMultilevel"/>
    <w:tmpl w:val="4F4A58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AE16914"/>
    <w:multiLevelType w:val="hybridMultilevel"/>
    <w:tmpl w:val="D8DE38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C3B4292"/>
    <w:multiLevelType w:val="multilevel"/>
    <w:tmpl w:val="20629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26A3ED2"/>
    <w:multiLevelType w:val="multilevel"/>
    <w:tmpl w:val="0F548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B843C9"/>
    <w:multiLevelType w:val="hybridMultilevel"/>
    <w:tmpl w:val="57ACD6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2630CD4"/>
    <w:multiLevelType w:val="hybridMultilevel"/>
    <w:tmpl w:val="CACA3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F6D494E"/>
    <w:multiLevelType w:val="multilevel"/>
    <w:tmpl w:val="4F9439CA"/>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8"/>
  </w:num>
  <w:num w:numId="4">
    <w:abstractNumId w:val="11"/>
  </w:num>
  <w:num w:numId="5">
    <w:abstractNumId w:val="7"/>
  </w:num>
  <w:num w:numId="6">
    <w:abstractNumId w:val="6"/>
  </w:num>
  <w:num w:numId="7">
    <w:abstractNumId w:val="2"/>
  </w:num>
  <w:num w:numId="8">
    <w:abstractNumId w:val="5"/>
  </w:num>
  <w:num w:numId="9">
    <w:abstractNumId w:val="10"/>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263E8"/>
    <w:rsid w:val="000118E2"/>
    <w:rsid w:val="000E561B"/>
    <w:rsid w:val="00122290"/>
    <w:rsid w:val="001263E8"/>
    <w:rsid w:val="00181C37"/>
    <w:rsid w:val="001A09E7"/>
    <w:rsid w:val="001E2EB1"/>
    <w:rsid w:val="00222EA7"/>
    <w:rsid w:val="00242FC1"/>
    <w:rsid w:val="002E1206"/>
    <w:rsid w:val="003A62D3"/>
    <w:rsid w:val="004265B4"/>
    <w:rsid w:val="004A5005"/>
    <w:rsid w:val="0057208F"/>
    <w:rsid w:val="00627AA7"/>
    <w:rsid w:val="0069770D"/>
    <w:rsid w:val="006C3BC9"/>
    <w:rsid w:val="00770413"/>
    <w:rsid w:val="00790D26"/>
    <w:rsid w:val="0089237A"/>
    <w:rsid w:val="008A5242"/>
    <w:rsid w:val="008F0855"/>
    <w:rsid w:val="0099227E"/>
    <w:rsid w:val="00A1288D"/>
    <w:rsid w:val="00A17D00"/>
    <w:rsid w:val="00B505AA"/>
    <w:rsid w:val="00B660E7"/>
    <w:rsid w:val="00BC7C14"/>
    <w:rsid w:val="00BF785B"/>
    <w:rsid w:val="00DA057E"/>
    <w:rsid w:val="00DE199E"/>
    <w:rsid w:val="00E228BC"/>
    <w:rsid w:val="00EB364B"/>
    <w:rsid w:val="00F43A82"/>
    <w:rsid w:val="00F63F17"/>
    <w:rsid w:val="00FB0F80"/>
    <w:rsid w:val="00FF4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5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2FC1"/>
  </w:style>
  <w:style w:type="paragraph" w:customStyle="1" w:styleId="p5">
    <w:name w:val="p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42FC1"/>
  </w:style>
  <w:style w:type="paragraph" w:customStyle="1" w:styleId="p12">
    <w:name w:val="p1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42FC1"/>
  </w:style>
  <w:style w:type="paragraph" w:customStyle="1" w:styleId="p13">
    <w:name w:val="p13"/>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42FC1"/>
  </w:style>
  <w:style w:type="paragraph" w:customStyle="1" w:styleId="p15">
    <w:name w:val="p1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42FC1"/>
  </w:style>
  <w:style w:type="paragraph" w:customStyle="1" w:styleId="p18">
    <w:name w:val="p1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42FC1"/>
  </w:style>
  <w:style w:type="character" w:customStyle="1" w:styleId="s8">
    <w:name w:val="s8"/>
    <w:basedOn w:val="a0"/>
    <w:rsid w:val="00242FC1"/>
  </w:style>
  <w:style w:type="paragraph" w:customStyle="1" w:styleId="p19">
    <w:name w:val="p1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7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85B"/>
    <w:rPr>
      <w:rFonts w:ascii="Tahoma" w:hAnsi="Tahoma" w:cs="Tahoma"/>
      <w:sz w:val="16"/>
      <w:szCs w:val="16"/>
    </w:rPr>
  </w:style>
  <w:style w:type="table" w:styleId="a6">
    <w:name w:val="Table Grid"/>
    <w:basedOn w:val="a1"/>
    <w:uiPriority w:val="59"/>
    <w:rsid w:val="00DE1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3A62D3"/>
    <w:pPr>
      <w:spacing w:after="0" w:line="240" w:lineRule="auto"/>
      <w:jc w:val="center"/>
    </w:pPr>
    <w:rPr>
      <w:rFonts w:ascii="Times New Roman" w:eastAsia="Times New Roman" w:hAnsi="Times New Roman" w:cs="Times New Roman"/>
      <w:b/>
      <w:bCs/>
      <w:sz w:val="28"/>
      <w:szCs w:val="24"/>
      <w:lang w:eastAsia="ru-RU"/>
    </w:rPr>
  </w:style>
  <w:style w:type="character" w:customStyle="1" w:styleId="a8">
    <w:name w:val="Основной текст Знак"/>
    <w:basedOn w:val="a0"/>
    <w:link w:val="a7"/>
    <w:rsid w:val="003A62D3"/>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2FC1"/>
  </w:style>
  <w:style w:type="paragraph" w:customStyle="1" w:styleId="p5">
    <w:name w:val="p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42FC1"/>
  </w:style>
  <w:style w:type="paragraph" w:customStyle="1" w:styleId="p12">
    <w:name w:val="p12"/>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42FC1"/>
  </w:style>
  <w:style w:type="paragraph" w:customStyle="1" w:styleId="p13">
    <w:name w:val="p13"/>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42FC1"/>
  </w:style>
  <w:style w:type="paragraph" w:customStyle="1" w:styleId="p15">
    <w:name w:val="p15"/>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42FC1"/>
  </w:style>
  <w:style w:type="paragraph" w:customStyle="1" w:styleId="p18">
    <w:name w:val="p18"/>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42FC1"/>
  </w:style>
  <w:style w:type="character" w:customStyle="1" w:styleId="s8">
    <w:name w:val="s8"/>
    <w:basedOn w:val="a0"/>
    <w:rsid w:val="00242FC1"/>
  </w:style>
  <w:style w:type="paragraph" w:customStyle="1" w:styleId="p19">
    <w:name w:val="p19"/>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2F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F78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7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2448</Words>
  <Characters>13959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Мишлеш 2</cp:lastModifiedBy>
  <cp:revision>32</cp:revision>
  <cp:lastPrinted>2017-05-10T02:56:00Z</cp:lastPrinted>
  <dcterms:created xsi:type="dcterms:W3CDTF">2014-06-11T04:42:00Z</dcterms:created>
  <dcterms:modified xsi:type="dcterms:W3CDTF">2018-04-05T09:59:00Z</dcterms:modified>
</cp:coreProperties>
</file>